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51" w:rsidRPr="0090549F" w:rsidRDefault="00920A51" w:rsidP="00920A51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>
        <w:rPr>
          <w:b/>
        </w:rPr>
        <w:t>по</w:t>
      </w:r>
      <w:r w:rsidRPr="0090549F">
        <w:rPr>
          <w:b/>
        </w:rPr>
        <w:t xml:space="preserve"> </w:t>
      </w:r>
      <w:r>
        <w:rPr>
          <w:b/>
        </w:rPr>
        <w:t xml:space="preserve">предоставлению </w:t>
      </w:r>
      <w:r w:rsidRPr="0090549F">
        <w:rPr>
          <w:b/>
        </w:rPr>
        <w:t>прав</w:t>
      </w:r>
      <w:r>
        <w:rPr>
          <w:b/>
        </w:rPr>
        <w:t>а</w:t>
      </w:r>
      <w:r w:rsidRPr="0090549F">
        <w:rPr>
          <w:b/>
        </w:rPr>
        <w:t xml:space="preserve"> </w:t>
      </w:r>
    </w:p>
    <w:p w:rsidR="00920A51" w:rsidRPr="0090549F" w:rsidRDefault="00920A51" w:rsidP="00920A51">
      <w:pPr>
        <w:ind w:left="-284" w:right="-2"/>
        <w:jc w:val="center"/>
        <w:rPr>
          <w:b/>
          <w:bCs/>
        </w:rPr>
      </w:pPr>
      <w:r>
        <w:rPr>
          <w:b/>
          <w:bCs/>
        </w:rPr>
        <w:t>аренды</w:t>
      </w:r>
      <w:r w:rsidRPr="0090549F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90549F">
        <w:rPr>
          <w:b/>
          <w:bCs/>
        </w:rPr>
        <w:t>земельн</w:t>
      </w:r>
      <w:r>
        <w:rPr>
          <w:b/>
          <w:bCs/>
        </w:rPr>
        <w:t xml:space="preserve">ый участок, расположенный по адресу: </w:t>
      </w:r>
      <w:r w:rsidRPr="00F04EC4">
        <w:rPr>
          <w:b/>
          <w:bCs/>
        </w:rPr>
        <w:t xml:space="preserve">Томская область, </w:t>
      </w:r>
      <w:r>
        <w:rPr>
          <w:b/>
          <w:bCs/>
        </w:rPr>
        <w:t xml:space="preserve">                      </w:t>
      </w:r>
      <w:r w:rsidRPr="00F04EC4">
        <w:rPr>
          <w:b/>
          <w:bCs/>
        </w:rPr>
        <w:t xml:space="preserve">Парабельский район, </w:t>
      </w:r>
      <w:r>
        <w:rPr>
          <w:b/>
          <w:bCs/>
        </w:rPr>
        <w:t xml:space="preserve">п. </w:t>
      </w:r>
      <w:proofErr w:type="spellStart"/>
      <w:r>
        <w:rPr>
          <w:b/>
          <w:bCs/>
        </w:rPr>
        <w:t>Кирзавод</w:t>
      </w:r>
      <w:proofErr w:type="spellEnd"/>
      <w:r>
        <w:rPr>
          <w:b/>
          <w:bCs/>
        </w:rPr>
        <w:t>, ул. Радужная, д.8</w:t>
      </w:r>
    </w:p>
    <w:p w:rsidR="00920A51" w:rsidRPr="0090549F" w:rsidRDefault="00920A51" w:rsidP="00920A51">
      <w:pPr>
        <w:ind w:right="-2"/>
        <w:jc w:val="both"/>
        <w:rPr>
          <w:bCs/>
        </w:rPr>
      </w:pPr>
    </w:p>
    <w:p w:rsidR="00920A51" w:rsidRPr="00811776" w:rsidRDefault="00920A51" w:rsidP="00920A51">
      <w:pPr>
        <w:ind w:right="-2"/>
        <w:jc w:val="both"/>
        <w:rPr>
          <w:bCs/>
        </w:rPr>
      </w:pPr>
      <w:r>
        <w:rPr>
          <w:b/>
          <w:bCs/>
        </w:rPr>
        <w:t xml:space="preserve">Администрация </w:t>
      </w:r>
      <w:r w:rsidRPr="00811776">
        <w:rPr>
          <w:b/>
          <w:bCs/>
        </w:rPr>
        <w:t>Парабельского района</w:t>
      </w:r>
      <w:r w:rsidRPr="00811776">
        <w:rPr>
          <w:bCs/>
        </w:rPr>
        <w:t xml:space="preserve"> (организатор аукциона) на основании постановления Администрации Парабельского района </w:t>
      </w:r>
      <w:r w:rsidRPr="00467334">
        <w:rPr>
          <w:bCs/>
        </w:rPr>
        <w:t xml:space="preserve">от </w:t>
      </w:r>
      <w:r w:rsidRPr="00A80060">
        <w:rPr>
          <w:bCs/>
        </w:rPr>
        <w:t>1</w:t>
      </w:r>
      <w:r>
        <w:rPr>
          <w:bCs/>
        </w:rPr>
        <w:t>1</w:t>
      </w:r>
      <w:r w:rsidRPr="00A80060">
        <w:rPr>
          <w:bCs/>
        </w:rPr>
        <w:t>.</w:t>
      </w:r>
      <w:r>
        <w:rPr>
          <w:bCs/>
        </w:rPr>
        <w:t>03</w:t>
      </w:r>
      <w:r w:rsidRPr="00A80060">
        <w:rPr>
          <w:bCs/>
        </w:rPr>
        <w:t>.202</w:t>
      </w:r>
      <w:r>
        <w:rPr>
          <w:bCs/>
        </w:rPr>
        <w:t>2</w:t>
      </w:r>
      <w:r w:rsidRPr="00A80060">
        <w:rPr>
          <w:bCs/>
        </w:rPr>
        <w:t xml:space="preserve">г. № </w:t>
      </w:r>
      <w:r>
        <w:rPr>
          <w:bCs/>
        </w:rPr>
        <w:t>130</w:t>
      </w:r>
      <w:r w:rsidRPr="00A80060">
        <w:rPr>
          <w:bCs/>
        </w:rPr>
        <w:t>а</w:t>
      </w:r>
      <w:r w:rsidRPr="00467334">
        <w:rPr>
          <w:bCs/>
        </w:rPr>
        <w:t xml:space="preserve"> </w:t>
      </w:r>
      <w:r w:rsidRPr="00B80E51">
        <w:rPr>
          <w:bCs/>
        </w:rPr>
        <w:t>«</w:t>
      </w:r>
      <w:r w:rsidRPr="00B80E51">
        <w:rPr>
          <w:bCs/>
          <w:iCs/>
        </w:rPr>
        <w:t>О проведен</w:t>
      </w:r>
      <w:proofErr w:type="gramStart"/>
      <w:r w:rsidRPr="00B80E51">
        <w:rPr>
          <w:bCs/>
          <w:iCs/>
        </w:rPr>
        <w:t>ии ау</w:t>
      </w:r>
      <w:proofErr w:type="gramEnd"/>
      <w:r w:rsidRPr="00B80E51">
        <w:rPr>
          <w:bCs/>
          <w:iCs/>
        </w:rPr>
        <w:t>кциона на право заключения договоров аренды земельных участков</w:t>
      </w:r>
      <w:r w:rsidRPr="00B80E51">
        <w:rPr>
          <w:bCs/>
        </w:rPr>
        <w:t xml:space="preserve">» объявляет открытый по составу участников аукцион </w:t>
      </w:r>
      <w:r w:rsidRPr="00B80E51">
        <w:rPr>
          <w:bCs/>
          <w:iCs/>
        </w:rPr>
        <w:t>на право заключения договоров аренды земельных участков</w:t>
      </w:r>
      <w:r w:rsidRPr="00811776">
        <w:rPr>
          <w:bCs/>
        </w:rPr>
        <w:t xml:space="preserve">. </w:t>
      </w:r>
      <w:r w:rsidRPr="00811776">
        <w:t>Обреме</w:t>
      </w:r>
      <w:bookmarkStart w:id="0" w:name="_GoBack"/>
      <w:bookmarkEnd w:id="0"/>
      <w:r w:rsidRPr="00811776">
        <w:t>нений и ограничений в использовании земельных участков нет.</w:t>
      </w:r>
    </w:p>
    <w:p w:rsidR="00920A51" w:rsidRPr="000F5682" w:rsidRDefault="00920A51" w:rsidP="00920A51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>
        <w:rPr>
          <w:bCs/>
        </w:rPr>
        <w:t>: Томская область, Парабельский район, с. Парабель</w:t>
      </w:r>
      <w:r w:rsidRPr="0090549F">
        <w:rPr>
          <w:bCs/>
        </w:rPr>
        <w:t xml:space="preserve">, </w:t>
      </w:r>
      <w:r w:rsidRPr="00FD303A">
        <w:rPr>
          <w:bCs/>
        </w:rPr>
        <w:t>ул. Советская, д. 14</w:t>
      </w:r>
      <w:r w:rsidRPr="0090549F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 11</w:t>
      </w:r>
      <w:r w:rsidRPr="0090549F">
        <w:rPr>
          <w:bCs/>
        </w:rPr>
        <w:t xml:space="preserve"> (</w:t>
      </w:r>
      <w:r>
        <w:rPr>
          <w:bCs/>
        </w:rPr>
        <w:t>здание Администрации Парабельского</w:t>
      </w:r>
      <w:r w:rsidRPr="0090549F">
        <w:rPr>
          <w:bCs/>
        </w:rPr>
        <w:t xml:space="preserve"> </w:t>
      </w:r>
      <w:r>
        <w:rPr>
          <w:bCs/>
        </w:rPr>
        <w:t>района</w:t>
      </w:r>
      <w:r w:rsidRPr="005C6905">
        <w:rPr>
          <w:bCs/>
        </w:rPr>
        <w:t xml:space="preserve">), </w:t>
      </w:r>
      <w:r>
        <w:rPr>
          <w:b/>
          <w:bCs/>
        </w:rPr>
        <w:t>13 мая 2022</w:t>
      </w:r>
      <w:r w:rsidRPr="00A5261A">
        <w:rPr>
          <w:b/>
          <w:bCs/>
        </w:rPr>
        <w:t>г</w:t>
      </w:r>
      <w:r w:rsidRPr="00D43579">
        <w:rPr>
          <w:b/>
          <w:bCs/>
        </w:rPr>
        <w:t>., в 1</w:t>
      </w:r>
      <w:r>
        <w:rPr>
          <w:b/>
          <w:bCs/>
        </w:rPr>
        <w:t>5</w:t>
      </w:r>
      <w:r w:rsidRPr="00D43579">
        <w:rPr>
          <w:b/>
          <w:bCs/>
        </w:rPr>
        <w:t>-00 часов</w:t>
      </w:r>
      <w:r w:rsidRPr="00991C65">
        <w:rPr>
          <w:b/>
        </w:rPr>
        <w:t>.</w:t>
      </w:r>
    </w:p>
    <w:p w:rsidR="00920A51" w:rsidRPr="000F5682" w:rsidRDefault="00920A51" w:rsidP="00920A51">
      <w:pPr>
        <w:rPr>
          <w:b/>
        </w:rPr>
      </w:pPr>
      <w:r w:rsidRPr="000F5682">
        <w:rPr>
          <w:b/>
        </w:rPr>
        <w:t>Банковские реквизиты для перечисления задатка:</w:t>
      </w:r>
    </w:p>
    <w:p w:rsidR="00920A51" w:rsidRPr="00A80060" w:rsidRDefault="00920A51" w:rsidP="00920A51">
      <w:pPr>
        <w:ind w:right="27"/>
        <w:jc w:val="both"/>
      </w:pPr>
      <w:r w:rsidRPr="00A80060">
        <w:t>ИНН 7011001665   КПП 701101001 (получателя)</w:t>
      </w:r>
    </w:p>
    <w:p w:rsidR="00920A51" w:rsidRPr="00A80060" w:rsidRDefault="00920A51" w:rsidP="00920A51">
      <w:pPr>
        <w:ind w:right="27"/>
        <w:jc w:val="both"/>
      </w:pPr>
      <w:proofErr w:type="gramStart"/>
      <w:r w:rsidRPr="00A80060">
        <w:t>Р</w:t>
      </w:r>
      <w:proofErr w:type="gramEnd"/>
      <w:r w:rsidRPr="00A80060">
        <w:t xml:space="preserve">/с 40102810245370000058 в Отделение Томск Банка России//Управление Федерального казначейства по Томской области, г. Томск БИК 016902004 </w:t>
      </w:r>
    </w:p>
    <w:p w:rsidR="00920A51" w:rsidRPr="00A80060" w:rsidRDefault="00920A51" w:rsidP="00920A51">
      <w:pPr>
        <w:ind w:right="27"/>
        <w:jc w:val="both"/>
      </w:pPr>
      <w:r w:rsidRPr="00A80060">
        <w:t xml:space="preserve">Лицевой счет № 05653007400 УФК по Томской области (№ казначейского счета 03232643696440006500) (МКУ Администрация Парабельского района). </w:t>
      </w:r>
      <w:r w:rsidRPr="00A80060">
        <w:rPr>
          <w:bCs/>
        </w:rPr>
        <w:t>Назначение платежа «Задаток</w:t>
      </w:r>
      <w:r>
        <w:rPr>
          <w:bCs/>
        </w:rPr>
        <w:t xml:space="preserve"> на участие в аукционе (лот №1</w:t>
      </w:r>
      <w:r w:rsidRPr="00A80060">
        <w:rPr>
          <w:bCs/>
        </w:rPr>
        <w:t xml:space="preserve">). </w:t>
      </w:r>
    </w:p>
    <w:p w:rsidR="00920A51" w:rsidRPr="0090549F" w:rsidRDefault="00920A51" w:rsidP="00920A51">
      <w:pPr>
        <w:ind w:right="27"/>
        <w:jc w:val="both"/>
        <w:rPr>
          <w:bCs/>
        </w:rPr>
      </w:pPr>
      <w:r w:rsidRPr="004543C2">
        <w:rPr>
          <w:b/>
          <w:bCs/>
        </w:rPr>
        <w:t>Задаток</w:t>
      </w:r>
      <w:r w:rsidRPr="0090549F">
        <w:rPr>
          <w:bCs/>
        </w:rPr>
        <w:t xml:space="preserve"> для всех лотов должен поступить на счет организа</w:t>
      </w:r>
      <w:r>
        <w:rPr>
          <w:bCs/>
        </w:rPr>
        <w:t xml:space="preserve">тора аукциона </w:t>
      </w:r>
      <w:r>
        <w:rPr>
          <w:b/>
          <w:bCs/>
        </w:rPr>
        <w:t xml:space="preserve">не позднее </w:t>
      </w:r>
      <w:r w:rsidRPr="00A5261A">
        <w:rPr>
          <w:b/>
          <w:bCs/>
        </w:rPr>
        <w:t>1</w:t>
      </w:r>
      <w:r>
        <w:rPr>
          <w:b/>
          <w:bCs/>
        </w:rPr>
        <w:t>1 мая 2022</w:t>
      </w:r>
      <w:r w:rsidRPr="00A5261A">
        <w:rPr>
          <w:b/>
          <w:bCs/>
        </w:rPr>
        <w:t>г</w:t>
      </w:r>
      <w:r>
        <w:rPr>
          <w:b/>
          <w:bCs/>
        </w:rPr>
        <w:t xml:space="preserve"> </w:t>
      </w:r>
      <w:r w:rsidRPr="00D43579">
        <w:rPr>
          <w:b/>
          <w:bCs/>
        </w:rPr>
        <w:t>г</w:t>
      </w:r>
      <w:r>
        <w:rPr>
          <w:b/>
          <w:bCs/>
        </w:rPr>
        <w:t xml:space="preserve">ода. </w:t>
      </w: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</w:t>
      </w:r>
      <w:r w:rsidRPr="000F5682">
        <w:rPr>
          <w:bCs/>
        </w:rPr>
        <w:t>менее чем за 3 дня до даты проведения торгов.</w:t>
      </w:r>
      <w:r w:rsidRPr="0090549F">
        <w:rPr>
          <w:bCs/>
        </w:rPr>
        <w:t xml:space="preserve"> </w:t>
      </w:r>
    </w:p>
    <w:p w:rsidR="00920A51" w:rsidRPr="00600970" w:rsidRDefault="00920A51" w:rsidP="00920A51">
      <w:pPr>
        <w:jc w:val="both"/>
      </w:pPr>
      <w:r>
        <w:t xml:space="preserve">Форма заявки для участия в торгах размещена </w:t>
      </w:r>
      <w:r w:rsidRPr="00FD303A">
        <w:t xml:space="preserve">на сайте Муниципального образования  «Парабельский район» </w:t>
      </w:r>
      <w:r>
        <w:rPr>
          <w:lang w:val="en-US"/>
        </w:rPr>
        <w:t>www</w:t>
      </w:r>
      <w:r w:rsidRPr="00F41EC2">
        <w:t>.</w:t>
      </w:r>
      <w:proofErr w:type="spellStart"/>
      <w:r w:rsidRPr="00FD303A">
        <w:rPr>
          <w:lang w:val="en-US"/>
        </w:rPr>
        <w:t>parabel</w:t>
      </w:r>
      <w:proofErr w:type="spellEnd"/>
      <w:r w:rsidRPr="00FD303A">
        <w:t>.</w:t>
      </w:r>
      <w:proofErr w:type="spellStart"/>
      <w:r w:rsidRPr="00FD303A">
        <w:rPr>
          <w:lang w:val="en-US"/>
        </w:rPr>
        <w:t>tomsk</w:t>
      </w:r>
      <w:proofErr w:type="spellEnd"/>
      <w:r w:rsidRPr="00FD303A">
        <w:t>.</w:t>
      </w:r>
      <w:proofErr w:type="spellStart"/>
      <w:r w:rsidRPr="00FD303A">
        <w:rPr>
          <w:lang w:val="en-US"/>
        </w:rPr>
        <w:t>ru</w:t>
      </w:r>
      <w:proofErr w:type="spellEnd"/>
      <w:r>
        <w:t xml:space="preserve"> (в разделе землеустройство)</w:t>
      </w:r>
      <w:r w:rsidRPr="0097433A">
        <w:t>,</w:t>
      </w:r>
      <w:r>
        <w:t xml:space="preserve"> </w:t>
      </w:r>
      <w:r>
        <w:rPr>
          <w:bCs/>
        </w:rPr>
        <w:t>на официальном сайте Российской Федерации для размещения информации о проведении торгов (</w:t>
      </w:r>
      <w:hyperlink r:id="rId5" w:history="1">
        <w:r w:rsidRPr="00F1737B">
          <w:rPr>
            <w:rStyle w:val="a3"/>
            <w:bCs/>
            <w:lang w:val="en-US"/>
          </w:rPr>
          <w:t>www</w:t>
        </w:r>
        <w:r w:rsidRPr="001C403B">
          <w:rPr>
            <w:rStyle w:val="a3"/>
            <w:bCs/>
          </w:rPr>
          <w:t>.</w:t>
        </w:r>
        <w:proofErr w:type="spellStart"/>
        <w:r w:rsidRPr="00F1737B">
          <w:rPr>
            <w:rStyle w:val="a3"/>
            <w:bCs/>
            <w:lang w:val="en-US"/>
          </w:rPr>
          <w:t>torgi</w:t>
        </w:r>
        <w:proofErr w:type="spellEnd"/>
        <w:r w:rsidRPr="001C403B">
          <w:rPr>
            <w:rStyle w:val="a3"/>
            <w:bCs/>
          </w:rPr>
          <w:t>.</w:t>
        </w:r>
        <w:proofErr w:type="spellStart"/>
        <w:r w:rsidRPr="00F1737B">
          <w:rPr>
            <w:rStyle w:val="a3"/>
            <w:bCs/>
            <w:lang w:val="en-US"/>
          </w:rPr>
          <w:t>gov</w:t>
        </w:r>
        <w:proofErr w:type="spellEnd"/>
        <w:r w:rsidRPr="001C403B">
          <w:rPr>
            <w:rStyle w:val="a3"/>
            <w:bCs/>
          </w:rPr>
          <w:t>.</w:t>
        </w:r>
        <w:proofErr w:type="spellStart"/>
        <w:r w:rsidRPr="00F1737B">
          <w:rPr>
            <w:rStyle w:val="a3"/>
            <w:bCs/>
            <w:lang w:val="en-US"/>
          </w:rPr>
          <w:t>ru</w:t>
        </w:r>
        <w:proofErr w:type="spellEnd"/>
      </w:hyperlink>
      <w:r w:rsidRPr="001C403B">
        <w:rPr>
          <w:bCs/>
        </w:rPr>
        <w:t xml:space="preserve">) </w:t>
      </w:r>
      <w:r>
        <w:rPr>
          <w:bCs/>
        </w:rPr>
        <w:t>в сети «Интернет».</w:t>
      </w:r>
    </w:p>
    <w:p w:rsidR="00920A51" w:rsidRPr="009D37F9" w:rsidRDefault="00920A51" w:rsidP="00920A51">
      <w:pPr>
        <w:ind w:right="27"/>
        <w:jc w:val="both"/>
        <w:rPr>
          <w:b/>
          <w:bCs/>
        </w:rPr>
      </w:pPr>
      <w:r w:rsidRPr="0090549F">
        <w:rPr>
          <w:bCs/>
        </w:rPr>
        <w:t>Заявки на участие в аукционе, по утвержденной фо</w:t>
      </w:r>
      <w:r>
        <w:rPr>
          <w:bCs/>
        </w:rPr>
        <w:t xml:space="preserve">рме, принимаются для всех лотов </w:t>
      </w:r>
      <w:r w:rsidRPr="001A1B0B">
        <w:rPr>
          <w:b/>
          <w:bCs/>
        </w:rPr>
        <w:t xml:space="preserve">с </w:t>
      </w:r>
      <w:r>
        <w:rPr>
          <w:b/>
          <w:bCs/>
        </w:rPr>
        <w:t>8 апреля</w:t>
      </w:r>
      <w:r w:rsidRPr="008C56EF">
        <w:rPr>
          <w:b/>
          <w:bCs/>
        </w:rPr>
        <w:t xml:space="preserve"> </w:t>
      </w:r>
      <w:r w:rsidRPr="00DC2620">
        <w:rPr>
          <w:b/>
          <w:bCs/>
        </w:rPr>
        <w:t xml:space="preserve">по </w:t>
      </w:r>
      <w:r>
        <w:rPr>
          <w:b/>
          <w:bCs/>
        </w:rPr>
        <w:t>10 мая</w:t>
      </w:r>
      <w:r w:rsidRPr="006C3881">
        <w:rPr>
          <w:b/>
          <w:bCs/>
        </w:rPr>
        <w:t xml:space="preserve"> </w:t>
      </w:r>
      <w:r>
        <w:rPr>
          <w:bCs/>
        </w:rPr>
        <w:t>(включительно) с 9-00 до 17</w:t>
      </w:r>
      <w:r w:rsidRPr="0090549F">
        <w:rPr>
          <w:bCs/>
        </w:rPr>
        <w:t xml:space="preserve">-00 часов (перерыв с 13-00 до 14-00 часов), кроме выходных и праздничных дней, по </w:t>
      </w:r>
      <w:r>
        <w:rPr>
          <w:bCs/>
        </w:rPr>
        <w:t xml:space="preserve">адресу: Томская область, Парабельский район, с. Парабель, ул. Советская,  </w:t>
      </w:r>
      <w:r w:rsidRPr="0097433A">
        <w:rPr>
          <w:bCs/>
        </w:rPr>
        <w:t xml:space="preserve">д. 14, </w:t>
      </w:r>
      <w:proofErr w:type="spellStart"/>
      <w:r w:rsidRPr="0097433A">
        <w:rPr>
          <w:bCs/>
        </w:rPr>
        <w:t>каб</w:t>
      </w:r>
      <w:proofErr w:type="spellEnd"/>
      <w:r w:rsidRPr="0097433A">
        <w:rPr>
          <w:bCs/>
        </w:rPr>
        <w:t>. № 1 (здание Администрации Парабельского района).</w:t>
      </w:r>
      <w:r>
        <w:rPr>
          <w:bCs/>
        </w:rPr>
        <w:t xml:space="preserve"> </w:t>
      </w:r>
    </w:p>
    <w:p w:rsidR="00920A51" w:rsidRDefault="00920A51" w:rsidP="00920A51">
      <w:pPr>
        <w:ind w:right="27"/>
        <w:jc w:val="both"/>
      </w:pPr>
      <w:r w:rsidRPr="00140165">
        <w:t>Технические условия подключения объектов к сетям инженерно-технического обеспечения</w:t>
      </w:r>
      <w:r>
        <w:rPr>
          <w:b/>
        </w:rPr>
        <w:t xml:space="preserve"> </w:t>
      </w:r>
      <w:r>
        <w:t xml:space="preserve">выданы </w:t>
      </w:r>
      <w:proofErr w:type="spellStart"/>
      <w:r w:rsidRPr="00140165">
        <w:t>Парабельск</w:t>
      </w:r>
      <w:r>
        <w:t>им</w:t>
      </w:r>
      <w:proofErr w:type="spellEnd"/>
      <w:r w:rsidRPr="00140165">
        <w:t xml:space="preserve"> участк</w:t>
      </w:r>
      <w:r>
        <w:t xml:space="preserve">ом </w:t>
      </w:r>
      <w:r w:rsidRPr="00140165">
        <w:t>Северных электросетей</w:t>
      </w:r>
      <w:r>
        <w:t>.</w:t>
      </w:r>
    </w:p>
    <w:p w:rsidR="00920A51" w:rsidRPr="00146184" w:rsidRDefault="00920A51" w:rsidP="00920A51">
      <w:pPr>
        <w:ind w:right="27"/>
        <w:jc w:val="both"/>
      </w:pPr>
      <w:r>
        <w:t>С перечнем лотов и формой договора можно ознакомиться на сайтах (</w:t>
      </w:r>
      <w:hyperlink r:id="rId6" w:history="1">
        <w:r w:rsidRPr="0004487E">
          <w:rPr>
            <w:rStyle w:val="a3"/>
            <w:lang w:val="en-US"/>
          </w:rPr>
          <w:t>www</w:t>
        </w:r>
        <w:r w:rsidRPr="0004487E">
          <w:rPr>
            <w:rStyle w:val="a3"/>
          </w:rPr>
          <w:t>.</w:t>
        </w:r>
        <w:r w:rsidRPr="0004487E">
          <w:rPr>
            <w:rStyle w:val="a3"/>
            <w:lang w:val="en-US"/>
          </w:rPr>
          <w:t>parabel</w:t>
        </w:r>
        <w:r w:rsidRPr="0004487E">
          <w:rPr>
            <w:rStyle w:val="a3"/>
          </w:rPr>
          <w:t>.</w:t>
        </w:r>
        <w:r w:rsidRPr="0004487E">
          <w:rPr>
            <w:rStyle w:val="a3"/>
            <w:lang w:val="en-US"/>
          </w:rPr>
          <w:t>tomsk</w:t>
        </w:r>
        <w:r w:rsidRPr="0004487E">
          <w:rPr>
            <w:rStyle w:val="a3"/>
          </w:rPr>
          <w:t>.</w:t>
        </w:r>
        <w:r w:rsidRPr="0004487E">
          <w:rPr>
            <w:rStyle w:val="a3"/>
            <w:lang w:val="en-US"/>
          </w:rPr>
          <w:t>ru</w:t>
        </w:r>
      </w:hyperlink>
      <w:r w:rsidRPr="00146184">
        <w:t xml:space="preserve"> </w:t>
      </w:r>
      <w:r>
        <w:t xml:space="preserve">и </w:t>
      </w:r>
      <w:hyperlink r:id="rId7" w:history="1">
        <w:r w:rsidRPr="00F1737B">
          <w:rPr>
            <w:rStyle w:val="a3"/>
            <w:bCs/>
            <w:lang w:val="en-US"/>
          </w:rPr>
          <w:t>www</w:t>
        </w:r>
        <w:r w:rsidRPr="001C403B">
          <w:rPr>
            <w:rStyle w:val="a3"/>
            <w:bCs/>
          </w:rPr>
          <w:t>.</w:t>
        </w:r>
        <w:r w:rsidRPr="00F1737B">
          <w:rPr>
            <w:rStyle w:val="a3"/>
            <w:bCs/>
            <w:lang w:val="en-US"/>
          </w:rPr>
          <w:t>torgi</w:t>
        </w:r>
        <w:r w:rsidRPr="001C403B">
          <w:rPr>
            <w:rStyle w:val="a3"/>
            <w:bCs/>
          </w:rPr>
          <w:t>.</w:t>
        </w:r>
        <w:r w:rsidRPr="00F1737B">
          <w:rPr>
            <w:rStyle w:val="a3"/>
            <w:bCs/>
            <w:lang w:val="en-US"/>
          </w:rPr>
          <w:t>gov</w:t>
        </w:r>
        <w:r w:rsidRPr="001C403B">
          <w:rPr>
            <w:rStyle w:val="a3"/>
            <w:bCs/>
          </w:rPr>
          <w:t>.</w:t>
        </w:r>
        <w:r w:rsidRPr="00F1737B">
          <w:rPr>
            <w:rStyle w:val="a3"/>
            <w:bCs/>
            <w:lang w:val="en-US"/>
          </w:rPr>
          <w:t>ru</w:t>
        </w:r>
      </w:hyperlink>
      <w:r w:rsidRPr="001C403B">
        <w:rPr>
          <w:bCs/>
        </w:rPr>
        <w:t>)</w:t>
      </w:r>
      <w:r>
        <w:rPr>
          <w:bCs/>
        </w:rPr>
        <w:t>.</w:t>
      </w:r>
    </w:p>
    <w:p w:rsidR="00190951" w:rsidRDefault="00190951"/>
    <w:sectPr w:rsidR="00190951" w:rsidSect="00BD5A3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C"/>
    <w:rsid w:val="00012454"/>
    <w:rsid w:val="00026944"/>
    <w:rsid w:val="00033E3A"/>
    <w:rsid w:val="00063732"/>
    <w:rsid w:val="000A6DEA"/>
    <w:rsid w:val="000C53CE"/>
    <w:rsid w:val="00105508"/>
    <w:rsid w:val="0011147B"/>
    <w:rsid w:val="00130F3E"/>
    <w:rsid w:val="001805C0"/>
    <w:rsid w:val="001814EC"/>
    <w:rsid w:val="00181E66"/>
    <w:rsid w:val="00190133"/>
    <w:rsid w:val="00190951"/>
    <w:rsid w:val="001B5BDB"/>
    <w:rsid w:val="001C4C48"/>
    <w:rsid w:val="001C603E"/>
    <w:rsid w:val="00202323"/>
    <w:rsid w:val="00230276"/>
    <w:rsid w:val="002C1415"/>
    <w:rsid w:val="002D5EF2"/>
    <w:rsid w:val="00313246"/>
    <w:rsid w:val="003316BA"/>
    <w:rsid w:val="00356B8C"/>
    <w:rsid w:val="00360825"/>
    <w:rsid w:val="0037300B"/>
    <w:rsid w:val="003851E8"/>
    <w:rsid w:val="00393594"/>
    <w:rsid w:val="004066D9"/>
    <w:rsid w:val="00416257"/>
    <w:rsid w:val="00420FE5"/>
    <w:rsid w:val="0042144C"/>
    <w:rsid w:val="00487653"/>
    <w:rsid w:val="004B15AE"/>
    <w:rsid w:val="004B5687"/>
    <w:rsid w:val="004B588C"/>
    <w:rsid w:val="004C6AD7"/>
    <w:rsid w:val="005207A2"/>
    <w:rsid w:val="00542A9C"/>
    <w:rsid w:val="00571C10"/>
    <w:rsid w:val="005D4751"/>
    <w:rsid w:val="00620535"/>
    <w:rsid w:val="00631D1B"/>
    <w:rsid w:val="0064191B"/>
    <w:rsid w:val="006459AC"/>
    <w:rsid w:val="006C3B3B"/>
    <w:rsid w:val="00744C20"/>
    <w:rsid w:val="007746B5"/>
    <w:rsid w:val="008615C8"/>
    <w:rsid w:val="00884D5C"/>
    <w:rsid w:val="008C0E52"/>
    <w:rsid w:val="008C24FA"/>
    <w:rsid w:val="00920A51"/>
    <w:rsid w:val="0094453C"/>
    <w:rsid w:val="00964959"/>
    <w:rsid w:val="009E6BF6"/>
    <w:rsid w:val="009F2F0C"/>
    <w:rsid w:val="00A5628B"/>
    <w:rsid w:val="00AD28D1"/>
    <w:rsid w:val="00AE05A6"/>
    <w:rsid w:val="00AE30FF"/>
    <w:rsid w:val="00B567FB"/>
    <w:rsid w:val="00B73F6E"/>
    <w:rsid w:val="00BC346A"/>
    <w:rsid w:val="00BC59E8"/>
    <w:rsid w:val="00BD2D67"/>
    <w:rsid w:val="00BE562F"/>
    <w:rsid w:val="00BF45C2"/>
    <w:rsid w:val="00C524D4"/>
    <w:rsid w:val="00C712F3"/>
    <w:rsid w:val="00CA4C92"/>
    <w:rsid w:val="00CC6583"/>
    <w:rsid w:val="00CD09D3"/>
    <w:rsid w:val="00D516FE"/>
    <w:rsid w:val="00D60EFC"/>
    <w:rsid w:val="00D71703"/>
    <w:rsid w:val="00D9486A"/>
    <w:rsid w:val="00DB7D5A"/>
    <w:rsid w:val="00DD3A54"/>
    <w:rsid w:val="00E003FB"/>
    <w:rsid w:val="00E3018C"/>
    <w:rsid w:val="00F15DAC"/>
    <w:rsid w:val="00F57AEB"/>
    <w:rsid w:val="00F73233"/>
    <w:rsid w:val="00F76849"/>
    <w:rsid w:val="00F90CDC"/>
    <w:rsid w:val="00F91190"/>
    <w:rsid w:val="00F9468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0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0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bel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diakov.net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В.Ю.Гадимова</dc:creator>
  <cp:keywords/>
  <dc:description/>
  <cp:lastModifiedBy>В.Ю.Гадимова</cp:lastModifiedBy>
  <cp:revision>2</cp:revision>
  <dcterms:created xsi:type="dcterms:W3CDTF">2022-03-30T09:16:00Z</dcterms:created>
  <dcterms:modified xsi:type="dcterms:W3CDTF">2022-03-30T09:18:00Z</dcterms:modified>
</cp:coreProperties>
</file>